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430" w:rsidRDefault="00BE0430" w:rsidP="00BE0430">
      <w:pPr>
        <w:jc w:val="center"/>
        <w:rPr>
          <w:b/>
          <w:color w:val="000000"/>
          <w:sz w:val="28"/>
          <w:szCs w:val="28"/>
          <w:lang w:val="uk-UA"/>
        </w:rPr>
      </w:pPr>
      <w:r w:rsidRPr="00C021B0">
        <w:rPr>
          <w:b/>
          <w:color w:val="000000"/>
          <w:sz w:val="28"/>
          <w:szCs w:val="28"/>
          <w:lang w:val="uk-UA"/>
        </w:rPr>
        <w:t>ПРОГРАМА ТРЕНІНГУ</w:t>
      </w:r>
    </w:p>
    <w:p w:rsidR="00BE0430" w:rsidRPr="00C021B0" w:rsidRDefault="00BE0430" w:rsidP="00BE0430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Style w:val="a3"/>
        <w:tblW w:w="9828" w:type="dxa"/>
        <w:tblLook w:val="01E0" w:firstRow="1" w:lastRow="1" w:firstColumn="1" w:lastColumn="1" w:noHBand="0" w:noVBand="0"/>
      </w:tblPr>
      <w:tblGrid>
        <w:gridCol w:w="1370"/>
        <w:gridCol w:w="8458"/>
      </w:tblGrid>
      <w:tr w:rsidR="00BE0430" w:rsidRPr="00C021B0" w:rsidTr="001F1A29">
        <w:tc>
          <w:tcPr>
            <w:tcW w:w="1370" w:type="dxa"/>
            <w:vAlign w:val="center"/>
          </w:tcPr>
          <w:p w:rsidR="00BE0430" w:rsidRPr="00C021B0" w:rsidRDefault="00BE0430" w:rsidP="001F1A29">
            <w:pPr>
              <w:jc w:val="center"/>
              <w:rPr>
                <w:color w:val="000000"/>
                <w:sz w:val="28"/>
                <w:szCs w:val="28"/>
                <w:vertAlign w:val="superscript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10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00</w:t>
            </w:r>
            <w:r w:rsidRPr="00C021B0">
              <w:rPr>
                <w:color w:val="000000"/>
                <w:sz w:val="28"/>
                <w:szCs w:val="28"/>
                <w:lang w:val="uk-UA"/>
              </w:rPr>
              <w:t>-10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30</w:t>
            </w:r>
          </w:p>
        </w:tc>
        <w:tc>
          <w:tcPr>
            <w:tcW w:w="8458" w:type="dxa"/>
            <w:vAlign w:val="center"/>
          </w:tcPr>
          <w:p w:rsidR="00BE0430" w:rsidRPr="00C021B0" w:rsidRDefault="00BE0430" w:rsidP="001F1A2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 xml:space="preserve">Реєстрація учасників. </w:t>
            </w:r>
            <w:proofErr w:type="spellStart"/>
            <w:r w:rsidRPr="00C021B0">
              <w:rPr>
                <w:color w:val="000000"/>
                <w:sz w:val="28"/>
                <w:szCs w:val="28"/>
                <w:lang w:val="uk-UA"/>
              </w:rPr>
              <w:t>Кава-брейк</w:t>
            </w:r>
            <w:proofErr w:type="spellEnd"/>
            <w:r w:rsidRPr="00C021B0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BE0430" w:rsidRPr="00C021B0" w:rsidTr="001F1A29">
        <w:tc>
          <w:tcPr>
            <w:tcW w:w="1370" w:type="dxa"/>
          </w:tcPr>
          <w:p w:rsidR="00BE0430" w:rsidRPr="00C021B0" w:rsidRDefault="00BE0430" w:rsidP="001F1A2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10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30</w:t>
            </w:r>
            <w:r w:rsidRPr="00C021B0">
              <w:rPr>
                <w:color w:val="000000"/>
                <w:sz w:val="28"/>
                <w:szCs w:val="28"/>
                <w:lang w:val="uk-UA"/>
              </w:rPr>
              <w:t>-10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35</w:t>
            </w:r>
          </w:p>
        </w:tc>
        <w:tc>
          <w:tcPr>
            <w:tcW w:w="8458" w:type="dxa"/>
            <w:vAlign w:val="center"/>
          </w:tcPr>
          <w:p w:rsidR="00BE0430" w:rsidRPr="00C021B0" w:rsidRDefault="00BE0430" w:rsidP="001F1A2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 xml:space="preserve">Вступне слово – О.А. Маковій, голова правління КС </w:t>
            </w:r>
            <w:r w:rsidRPr="00C021B0">
              <w:rPr>
                <w:color w:val="000000"/>
                <w:sz w:val="28"/>
                <w:szCs w:val="28"/>
              </w:rPr>
              <w:t>“</w:t>
            </w:r>
            <w:r w:rsidRPr="00C021B0">
              <w:rPr>
                <w:color w:val="000000"/>
                <w:sz w:val="28"/>
                <w:szCs w:val="28"/>
                <w:lang w:val="uk-UA"/>
              </w:rPr>
              <w:t>Моя родина</w:t>
            </w:r>
            <w:r w:rsidRPr="00C021B0">
              <w:rPr>
                <w:color w:val="000000"/>
                <w:sz w:val="28"/>
                <w:szCs w:val="28"/>
              </w:rPr>
              <w:t>”</w:t>
            </w:r>
            <w:r w:rsidRPr="00C021B0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BE0430" w:rsidRPr="00C021B0" w:rsidTr="001F1A29">
        <w:tc>
          <w:tcPr>
            <w:tcW w:w="1370" w:type="dxa"/>
          </w:tcPr>
          <w:p w:rsidR="00BE0430" w:rsidRPr="00C021B0" w:rsidRDefault="00BE0430" w:rsidP="001F1A2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10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35</w:t>
            </w:r>
            <w:r w:rsidRPr="00C021B0">
              <w:rPr>
                <w:color w:val="000000"/>
                <w:sz w:val="28"/>
                <w:szCs w:val="28"/>
                <w:lang w:val="uk-UA"/>
              </w:rPr>
              <w:t>-11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15</w:t>
            </w:r>
          </w:p>
        </w:tc>
        <w:tc>
          <w:tcPr>
            <w:tcW w:w="8458" w:type="dxa"/>
            <w:vAlign w:val="center"/>
          </w:tcPr>
          <w:p w:rsidR="00BE0430" w:rsidRPr="00C021B0" w:rsidRDefault="00BE0430" w:rsidP="001F1A2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 xml:space="preserve">Перспективи розвитку кролівництва в умовах малих фермерських господарств. Основні критерії та норми для побудови ефективного господарства. </w:t>
            </w:r>
          </w:p>
        </w:tc>
      </w:tr>
      <w:tr w:rsidR="00BE0430" w:rsidRPr="00C021B0" w:rsidTr="001F1A29">
        <w:tc>
          <w:tcPr>
            <w:tcW w:w="1370" w:type="dxa"/>
          </w:tcPr>
          <w:p w:rsidR="00BE0430" w:rsidRPr="00C021B0" w:rsidRDefault="00BE0430" w:rsidP="001F1A2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11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15</w:t>
            </w:r>
            <w:r w:rsidRPr="00C021B0">
              <w:rPr>
                <w:color w:val="000000"/>
                <w:sz w:val="28"/>
                <w:szCs w:val="28"/>
                <w:lang w:val="uk-UA"/>
              </w:rPr>
              <w:t>-11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30</w:t>
            </w:r>
          </w:p>
        </w:tc>
        <w:tc>
          <w:tcPr>
            <w:tcW w:w="8458" w:type="dxa"/>
            <w:vAlign w:val="center"/>
          </w:tcPr>
          <w:p w:rsidR="00BE0430" w:rsidRPr="00C021B0" w:rsidRDefault="00BE0430" w:rsidP="001F1A2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 xml:space="preserve">Підготовчий етап: поетапна закупівля обладнання, </w:t>
            </w:r>
            <w:proofErr w:type="spellStart"/>
            <w:r w:rsidRPr="00C021B0">
              <w:rPr>
                <w:color w:val="000000"/>
                <w:sz w:val="28"/>
                <w:szCs w:val="28"/>
                <w:lang w:val="uk-UA"/>
              </w:rPr>
              <w:t>поголів</w:t>
            </w:r>
            <w:proofErr w:type="spellEnd"/>
            <w:r w:rsidRPr="00C021B0">
              <w:rPr>
                <w:color w:val="000000"/>
                <w:sz w:val="28"/>
                <w:szCs w:val="28"/>
              </w:rPr>
              <w:t>’</w:t>
            </w:r>
            <w:r w:rsidRPr="00C021B0">
              <w:rPr>
                <w:color w:val="000000"/>
                <w:sz w:val="28"/>
                <w:szCs w:val="28"/>
                <w:lang w:val="uk-UA"/>
              </w:rPr>
              <w:t xml:space="preserve">я та кормів. Основні критерії при виборі продуктивного корму та здорового </w:t>
            </w:r>
            <w:proofErr w:type="spellStart"/>
            <w:r w:rsidRPr="00C021B0">
              <w:rPr>
                <w:color w:val="000000"/>
                <w:sz w:val="28"/>
                <w:szCs w:val="28"/>
                <w:lang w:val="uk-UA"/>
              </w:rPr>
              <w:t>поголів</w:t>
            </w:r>
            <w:proofErr w:type="spellEnd"/>
            <w:r w:rsidRPr="00C021B0">
              <w:rPr>
                <w:color w:val="000000"/>
                <w:sz w:val="28"/>
                <w:szCs w:val="28"/>
                <w:lang w:val="en-US"/>
              </w:rPr>
              <w:t>’</w:t>
            </w:r>
            <w:r w:rsidRPr="00C021B0">
              <w:rPr>
                <w:color w:val="000000"/>
                <w:sz w:val="28"/>
                <w:szCs w:val="28"/>
                <w:lang w:val="uk-UA"/>
              </w:rPr>
              <w:t xml:space="preserve">я. </w:t>
            </w:r>
          </w:p>
        </w:tc>
      </w:tr>
      <w:tr w:rsidR="00BE0430" w:rsidRPr="00C021B0" w:rsidTr="001F1A29">
        <w:tc>
          <w:tcPr>
            <w:tcW w:w="1370" w:type="dxa"/>
          </w:tcPr>
          <w:p w:rsidR="00BE0430" w:rsidRPr="00C021B0" w:rsidRDefault="00BE0430" w:rsidP="001F1A2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11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30</w:t>
            </w:r>
            <w:r w:rsidRPr="00C021B0">
              <w:rPr>
                <w:color w:val="000000"/>
                <w:sz w:val="28"/>
                <w:szCs w:val="28"/>
                <w:lang w:val="uk-UA"/>
              </w:rPr>
              <w:t>-12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15</w:t>
            </w:r>
          </w:p>
        </w:tc>
        <w:tc>
          <w:tcPr>
            <w:tcW w:w="8458" w:type="dxa"/>
          </w:tcPr>
          <w:p w:rsidR="00BE0430" w:rsidRPr="00C021B0" w:rsidRDefault="00BE0430" w:rsidP="001F1A2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 xml:space="preserve">Запуск ферми. Основні операції при вирощуванні тварин: від парування до забою. </w:t>
            </w:r>
          </w:p>
        </w:tc>
      </w:tr>
      <w:tr w:rsidR="00BE0430" w:rsidRPr="00C021B0" w:rsidTr="001F1A29">
        <w:tc>
          <w:tcPr>
            <w:tcW w:w="1370" w:type="dxa"/>
          </w:tcPr>
          <w:p w:rsidR="00BE0430" w:rsidRPr="00C021B0" w:rsidRDefault="00BE0430" w:rsidP="001F1A2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12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15</w:t>
            </w:r>
            <w:r w:rsidRPr="00C021B0">
              <w:rPr>
                <w:color w:val="000000"/>
                <w:sz w:val="28"/>
                <w:szCs w:val="28"/>
                <w:lang w:val="uk-UA"/>
              </w:rPr>
              <w:t>-13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00</w:t>
            </w:r>
          </w:p>
        </w:tc>
        <w:tc>
          <w:tcPr>
            <w:tcW w:w="8458" w:type="dxa"/>
          </w:tcPr>
          <w:p w:rsidR="00BE0430" w:rsidRPr="00C021B0" w:rsidRDefault="00BE0430" w:rsidP="001F1A2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Обід.</w:t>
            </w:r>
          </w:p>
        </w:tc>
      </w:tr>
      <w:tr w:rsidR="00BE0430" w:rsidRPr="00C021B0" w:rsidTr="001F1A29">
        <w:tc>
          <w:tcPr>
            <w:tcW w:w="1370" w:type="dxa"/>
          </w:tcPr>
          <w:p w:rsidR="00BE0430" w:rsidRPr="00C021B0" w:rsidRDefault="00BE0430" w:rsidP="001F1A2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13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00</w:t>
            </w:r>
            <w:r w:rsidRPr="00C021B0">
              <w:rPr>
                <w:color w:val="000000"/>
                <w:sz w:val="28"/>
                <w:szCs w:val="28"/>
                <w:lang w:val="uk-UA"/>
              </w:rPr>
              <w:t>-13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45</w:t>
            </w:r>
          </w:p>
        </w:tc>
        <w:tc>
          <w:tcPr>
            <w:tcW w:w="8458" w:type="dxa"/>
          </w:tcPr>
          <w:p w:rsidR="00BE0430" w:rsidRPr="00C021B0" w:rsidRDefault="00BE0430" w:rsidP="001F1A2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Основні хвороби кролів. Профілактика захворювань.</w:t>
            </w:r>
          </w:p>
        </w:tc>
      </w:tr>
      <w:tr w:rsidR="00BE0430" w:rsidRPr="00C021B0" w:rsidTr="001F1A29">
        <w:tc>
          <w:tcPr>
            <w:tcW w:w="1370" w:type="dxa"/>
          </w:tcPr>
          <w:p w:rsidR="00BE0430" w:rsidRPr="00C021B0" w:rsidRDefault="00BE0430" w:rsidP="001F1A2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13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45</w:t>
            </w:r>
            <w:r w:rsidRPr="00C021B0">
              <w:rPr>
                <w:color w:val="000000"/>
                <w:sz w:val="28"/>
                <w:szCs w:val="28"/>
                <w:lang w:val="uk-UA"/>
              </w:rPr>
              <w:t>-14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30</w:t>
            </w:r>
          </w:p>
        </w:tc>
        <w:tc>
          <w:tcPr>
            <w:tcW w:w="8458" w:type="dxa"/>
          </w:tcPr>
          <w:p w:rsidR="00BE0430" w:rsidRPr="00C021B0" w:rsidRDefault="00BE0430" w:rsidP="001F1A2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Кваліфікований забій та збут продукції кролівництва.</w:t>
            </w:r>
          </w:p>
        </w:tc>
      </w:tr>
      <w:tr w:rsidR="00BE0430" w:rsidRPr="00C021B0" w:rsidTr="001F1A29">
        <w:tc>
          <w:tcPr>
            <w:tcW w:w="1370" w:type="dxa"/>
          </w:tcPr>
          <w:p w:rsidR="00BE0430" w:rsidRPr="00C021B0" w:rsidRDefault="00BE0430" w:rsidP="001F1A2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14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30</w:t>
            </w:r>
            <w:r w:rsidRPr="00C021B0">
              <w:rPr>
                <w:color w:val="000000"/>
                <w:sz w:val="28"/>
                <w:szCs w:val="28"/>
                <w:lang w:val="uk-UA"/>
              </w:rPr>
              <w:t>-15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00</w:t>
            </w:r>
          </w:p>
        </w:tc>
        <w:tc>
          <w:tcPr>
            <w:tcW w:w="8458" w:type="dxa"/>
          </w:tcPr>
          <w:p w:rsidR="00BE0430" w:rsidRPr="00C021B0" w:rsidRDefault="00BE0430" w:rsidP="001F1A2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Планування затрат та прогнозування об</w:t>
            </w:r>
            <w:r w:rsidRPr="00C021B0">
              <w:rPr>
                <w:color w:val="000000"/>
                <w:sz w:val="28"/>
                <w:szCs w:val="28"/>
              </w:rPr>
              <w:t>’</w:t>
            </w:r>
            <w:proofErr w:type="spellStart"/>
            <w:r w:rsidRPr="00C021B0">
              <w:rPr>
                <w:color w:val="000000"/>
                <w:sz w:val="28"/>
                <w:szCs w:val="28"/>
                <w:lang w:val="uk-UA"/>
              </w:rPr>
              <w:t>ємів</w:t>
            </w:r>
            <w:proofErr w:type="spellEnd"/>
            <w:r w:rsidRPr="00C021B0">
              <w:rPr>
                <w:color w:val="000000"/>
                <w:sz w:val="28"/>
                <w:szCs w:val="28"/>
                <w:lang w:val="uk-UA"/>
              </w:rPr>
              <w:t xml:space="preserve"> виробництва на фермі для подальшого збуту. Створення власного збуту та умови кооперації з компанією.</w:t>
            </w:r>
          </w:p>
        </w:tc>
      </w:tr>
      <w:tr w:rsidR="00BE0430" w:rsidRPr="00C021B0" w:rsidTr="001F1A29">
        <w:tc>
          <w:tcPr>
            <w:tcW w:w="1370" w:type="dxa"/>
          </w:tcPr>
          <w:p w:rsidR="00BE0430" w:rsidRPr="00C021B0" w:rsidRDefault="00BE0430" w:rsidP="001F1A2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15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00</w:t>
            </w:r>
            <w:r w:rsidRPr="00C021B0">
              <w:rPr>
                <w:color w:val="000000"/>
                <w:sz w:val="28"/>
                <w:szCs w:val="28"/>
                <w:lang w:val="uk-UA"/>
              </w:rPr>
              <w:t>-15</w:t>
            </w:r>
            <w:r w:rsidRPr="00C021B0">
              <w:rPr>
                <w:color w:val="000000"/>
                <w:sz w:val="28"/>
                <w:szCs w:val="28"/>
                <w:vertAlign w:val="superscript"/>
                <w:lang w:val="uk-UA"/>
              </w:rPr>
              <w:t>30</w:t>
            </w:r>
          </w:p>
        </w:tc>
        <w:tc>
          <w:tcPr>
            <w:tcW w:w="8458" w:type="dxa"/>
          </w:tcPr>
          <w:p w:rsidR="00BE0430" w:rsidRPr="00C021B0" w:rsidRDefault="00BE0430" w:rsidP="001F1A2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C021B0">
              <w:rPr>
                <w:color w:val="000000"/>
                <w:sz w:val="28"/>
                <w:szCs w:val="28"/>
                <w:lang w:val="uk-UA"/>
              </w:rPr>
              <w:t>Умови кредитування малих господарств на розвиток кролівництва.</w:t>
            </w:r>
          </w:p>
        </w:tc>
      </w:tr>
    </w:tbl>
    <w:p w:rsidR="00BE0430" w:rsidRDefault="00BE0430" w:rsidP="00BE0430">
      <w:pPr>
        <w:ind w:firstLine="720"/>
        <w:jc w:val="both"/>
        <w:rPr>
          <w:color w:val="000000"/>
          <w:lang w:val="uk-UA"/>
        </w:rPr>
      </w:pPr>
    </w:p>
    <w:p w:rsidR="00BE0430" w:rsidRDefault="00BE0430" w:rsidP="00BE043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Учасники тренінгу матимуть змогу дізнаються: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Чому саме кролівництво є однією з перспективних напрямків в умовах сімейних ферм?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 вибрати місце для ферми і які умови найбільш сприятливі для організації кролеферми?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Яка оптимальна кількість кліток і скільки необхідно місця для організації власної ферми?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Яку породу вибрати і на що необхідно звертати увагу при купівлі здорового поголів’я?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 поетапно і раціонально запустити власну ферму та розподілити витрати на кілька місяців?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Який корм вибрати і на які складові раціону необхідно звернути особливу увагу (які небезпечні, а які корисні)?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 розрахувати оптимальну кількість корму на тривалий період щоб зекономити на його доставці?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Який цикл вирощування найбільш підходящий для сімейної кролеферми?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Чи варто прищеплювати кролів? Які хвороби можна запобігти, а які – вилікувати?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 оптимально спланувати закупівлю вакцини на тривалий час?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 забити кроля в домашніх умовах?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 спрогнозувати обсяг виробництва м</w:t>
      </w:r>
      <w:r w:rsidRPr="006A2147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яса на кілька місяців вперед?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Навіщо потрібна дезінфекція і як її виконувати?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Які особливості й тенденції в європейському кролівництві?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Що таке органічний кролик, як його вирощувати і чому його м</w:t>
      </w:r>
      <w:r w:rsidRPr="006A2147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ясо коштує дорожче?</w:t>
      </w:r>
    </w:p>
    <w:p w:rsidR="00BE0430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Навіщо потрібна кооперація (об</w:t>
      </w:r>
      <w:r w:rsidRPr="006A2147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єднання) і що вона здатна дати кролівникам?</w:t>
      </w:r>
    </w:p>
    <w:p w:rsidR="00BE0430" w:rsidRPr="005474C1" w:rsidRDefault="00BE0430" w:rsidP="00BE0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Які є джерела фінансування для розвитку бізнесу в кролівництві і на яких умовах?  </w:t>
      </w:r>
    </w:p>
    <w:p w:rsidR="00BE0430" w:rsidRPr="00C021B0" w:rsidRDefault="00BE0430" w:rsidP="00BE0430">
      <w:pPr>
        <w:ind w:firstLine="720"/>
        <w:jc w:val="both"/>
        <w:rPr>
          <w:color w:val="000000"/>
          <w:lang w:val="uk-UA"/>
        </w:rPr>
      </w:pPr>
    </w:p>
    <w:p w:rsidR="006D7CD6" w:rsidRPr="00BE0430" w:rsidRDefault="006D7CD6">
      <w:pPr>
        <w:rPr>
          <w:lang w:val="uk-UA"/>
        </w:rPr>
      </w:pPr>
      <w:bookmarkStart w:id="0" w:name="_GoBack"/>
      <w:bookmarkEnd w:id="0"/>
    </w:p>
    <w:sectPr w:rsidR="006D7CD6" w:rsidRPr="00BE0430" w:rsidSect="00A258A0">
      <w:pgSz w:w="11906" w:h="16838"/>
      <w:pgMar w:top="1134" w:right="566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30"/>
    <w:rsid w:val="006D7CD6"/>
    <w:rsid w:val="00BE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0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0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2015-05-20T09:45:00Z</dcterms:created>
  <dcterms:modified xsi:type="dcterms:W3CDTF">2015-05-20T09:48:00Z</dcterms:modified>
</cp:coreProperties>
</file>